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CF" w:rsidRDefault="00F013CF" w:rsidP="00F013CF">
      <w:pPr>
        <w:jc w:val="center"/>
        <w:rPr>
          <w:b/>
        </w:rPr>
      </w:pPr>
      <w:r w:rsidRPr="00F013CF">
        <w:rPr>
          <w:b/>
        </w:rPr>
        <w:t>Управленческое решение на основе анализа результатов КДР МБОУСОШ № 20 им. Героя Советского Союза А. А. Лазуненко с. Новомихайловского.</w:t>
      </w:r>
    </w:p>
    <w:p w:rsidR="00F013CF" w:rsidRDefault="00F013CF" w:rsidP="00F013CF"/>
    <w:p w:rsidR="00F013CF" w:rsidRPr="00B8361F" w:rsidRDefault="00F013CF" w:rsidP="00F013CF">
      <w:pPr>
        <w:rPr>
          <w:color w:val="000000"/>
        </w:rPr>
      </w:pPr>
      <w:r w:rsidRPr="000D3438">
        <w:rPr>
          <w:bCs/>
          <w:color w:val="000000"/>
        </w:rPr>
        <w:t>1</w:t>
      </w:r>
      <w:r w:rsidRPr="00B8361F">
        <w:rPr>
          <w:b/>
          <w:bCs/>
          <w:color w:val="000000"/>
        </w:rPr>
        <w:t xml:space="preserve">. </w:t>
      </w:r>
      <w:r w:rsidRPr="00B8361F">
        <w:rPr>
          <w:bCs/>
          <w:color w:val="000000"/>
        </w:rPr>
        <w:t>Исходя из анализ</w:t>
      </w:r>
      <w:r w:rsidR="00B8361F" w:rsidRPr="00B8361F">
        <w:rPr>
          <w:bCs/>
          <w:color w:val="000000"/>
        </w:rPr>
        <w:t>а</w:t>
      </w:r>
      <w:r w:rsidRPr="00B8361F">
        <w:rPr>
          <w:bCs/>
          <w:color w:val="000000"/>
        </w:rPr>
        <w:t xml:space="preserve"> результатов краевой диагностической работы по английскому языку в 8  классе (17.10.2018 г.</w:t>
      </w:r>
      <w:proofErr w:type="gramStart"/>
      <w:r w:rsidRPr="00B8361F">
        <w:rPr>
          <w:bCs/>
          <w:color w:val="000000"/>
        </w:rPr>
        <w:t xml:space="preserve"> )</w:t>
      </w:r>
      <w:proofErr w:type="gramEnd"/>
      <w:r w:rsidRPr="00B8361F">
        <w:rPr>
          <w:bCs/>
          <w:color w:val="000000"/>
        </w:rPr>
        <w:t xml:space="preserve"> МБОУСОШ № 20 им. Героя Советского Союза А. А. Лазуненко с. Новомихайловского можно сделать следующие выводы:</w:t>
      </w:r>
      <w:r w:rsidRPr="00B8361F">
        <w:rPr>
          <w:color w:val="FF0000"/>
        </w:rPr>
        <w:t xml:space="preserve"> </w:t>
      </w:r>
      <w:r w:rsidRPr="00B8361F">
        <w:t>в сравнении с КДР в 7 классе  по английскому языку, которая проводилась в декабре 2017 года, качество знаний уменьшилось   на  20 %, количество «2» с 20 % в декабре 2017 г. снизилось до 16 % в октябре 2018 г. Учителю английского языка Мусловой М. А. на дополнительных занятиях следует обратить особое внимание на отработку</w:t>
      </w:r>
      <w:r w:rsidRPr="00B8361F">
        <w:rPr>
          <w:color w:val="FF0000"/>
        </w:rPr>
        <w:t xml:space="preserve"> </w:t>
      </w:r>
      <w:r w:rsidRPr="00B8361F">
        <w:rPr>
          <w:color w:val="000000"/>
        </w:rPr>
        <w:t xml:space="preserve"> раздела «Грамматика и лексика», а именно следующих тем:  артикли с именами собственными, простое прошедшее время, настоящее совершенное время, страдательный залог в настоящем простом времени, инфинитив.</w:t>
      </w:r>
    </w:p>
    <w:p w:rsidR="00B8361F" w:rsidRDefault="00F013CF" w:rsidP="00B8361F">
      <w:r w:rsidRPr="000D3438">
        <w:rPr>
          <w:color w:val="000000"/>
        </w:rPr>
        <w:t>2</w:t>
      </w:r>
      <w:r w:rsidR="00B8361F" w:rsidRPr="00B8361F">
        <w:t xml:space="preserve">. </w:t>
      </w:r>
      <w:proofErr w:type="gramStart"/>
      <w:r w:rsidR="00B8361F" w:rsidRPr="00B8361F">
        <w:t xml:space="preserve">Исходя из анализа </w:t>
      </w:r>
      <w:r w:rsidRPr="00B8361F">
        <w:rPr>
          <w:caps/>
        </w:rPr>
        <w:t xml:space="preserve"> </w:t>
      </w:r>
      <w:r w:rsidRPr="00B8361F">
        <w:t>к</w:t>
      </w:r>
      <w:r w:rsidRPr="00B8361F">
        <w:rPr>
          <w:rFonts w:eastAsia="Calibri"/>
        </w:rPr>
        <w:t>раевой  диагностической работы по  алгебре в   8  классе МБОУ СОШ № 20 им. Героя Советского Союза А. А. Лазуненко, проведённой 24 октября  2018 г.</w:t>
      </w:r>
      <w:r w:rsidRPr="00B8361F">
        <w:t xml:space="preserve"> </w:t>
      </w:r>
      <w:r w:rsidR="00B8361F" w:rsidRPr="00B8361F">
        <w:t xml:space="preserve">можно сделать следующие выводы: в </w:t>
      </w:r>
      <w:r w:rsidR="00B8361F" w:rsidRPr="00B8361F">
        <w:rPr>
          <w:rFonts w:eastAsia="Calibri"/>
        </w:rPr>
        <w:t>сравнении с КДР в 7 классе  по алгебре, которая проводилась в апреле  2018 года,  качество знаний снизилось на 5 %, количество «2» с 6,7 % в апреле снизилось до 0 % в</w:t>
      </w:r>
      <w:proofErr w:type="gramEnd"/>
      <w:r w:rsidR="00B8361F" w:rsidRPr="00B8361F">
        <w:rPr>
          <w:rFonts w:eastAsia="Calibri"/>
        </w:rPr>
        <w:t xml:space="preserve"> </w:t>
      </w:r>
      <w:proofErr w:type="gramStart"/>
      <w:r w:rsidR="00B8361F" w:rsidRPr="00B8361F">
        <w:rPr>
          <w:rFonts w:eastAsia="Calibri"/>
        </w:rPr>
        <w:t>октябре</w:t>
      </w:r>
      <w:proofErr w:type="gramEnd"/>
      <w:r w:rsidR="00B8361F" w:rsidRPr="00B8361F">
        <w:rPr>
          <w:rFonts w:eastAsia="Calibri"/>
        </w:rPr>
        <w:t xml:space="preserve"> 2018 г.</w:t>
      </w:r>
      <w:r w:rsidR="00B8361F" w:rsidRPr="00B8361F">
        <w:t xml:space="preserve"> Учителю математики </w:t>
      </w:r>
      <w:proofErr w:type="spellStart"/>
      <w:r w:rsidR="00B8361F" w:rsidRPr="00B8361F">
        <w:t>Агаджановой</w:t>
      </w:r>
      <w:proofErr w:type="spellEnd"/>
      <w:r w:rsidR="00B8361F" w:rsidRPr="00B8361F">
        <w:t xml:space="preserve"> Л. А. </w:t>
      </w:r>
      <w:r w:rsidR="00B8361F" w:rsidRPr="00B8361F">
        <w:rPr>
          <w:rFonts w:eastAsia="Calibri"/>
        </w:rPr>
        <w:t xml:space="preserve"> </w:t>
      </w:r>
      <w:r w:rsidR="00B8361F" w:rsidRPr="00B8361F">
        <w:t xml:space="preserve">при </w:t>
      </w:r>
      <w:r w:rsidR="00B8361F" w:rsidRPr="00B8361F">
        <w:rPr>
          <w:rFonts w:eastAsia="Calibri"/>
        </w:rPr>
        <w:t>обучении учащихся уделить</w:t>
      </w:r>
      <w:r w:rsidR="00B8361F">
        <w:rPr>
          <w:rFonts w:eastAsia="Calibri"/>
        </w:rPr>
        <w:t xml:space="preserve"> </w:t>
      </w:r>
      <w:r w:rsidR="00B8361F">
        <w:t xml:space="preserve">особое </w:t>
      </w:r>
      <w:r w:rsidR="00B8361F">
        <w:rPr>
          <w:rFonts w:eastAsia="Calibri"/>
        </w:rPr>
        <w:t xml:space="preserve"> внимание   изучению и отработке заданий по  следующим</w:t>
      </w:r>
      <w:r w:rsidR="00B8361F" w:rsidRPr="0099241A">
        <w:rPr>
          <w:rFonts w:eastAsia="Calibri"/>
        </w:rPr>
        <w:t xml:space="preserve"> тем</w:t>
      </w:r>
      <w:r w:rsidR="00B8361F">
        <w:rPr>
          <w:rFonts w:eastAsia="Calibri"/>
        </w:rPr>
        <w:t>ам: решение линейных уравнений, задач на движение;  закрепление вычислительного навыка</w:t>
      </w:r>
      <w:r w:rsidR="00B8361F">
        <w:t>.</w:t>
      </w:r>
    </w:p>
    <w:p w:rsidR="00B8361F" w:rsidRDefault="00B8361F" w:rsidP="00B8361F">
      <w:r>
        <w:t xml:space="preserve">3. Исходя из анализа краевой  диагностической работы по  геометрии в </w:t>
      </w:r>
      <w:r w:rsidRPr="00EA432B">
        <w:rPr>
          <w:u w:val="single"/>
        </w:rPr>
        <w:t xml:space="preserve">               </w:t>
      </w:r>
      <w:r>
        <w:rPr>
          <w:u w:val="single"/>
        </w:rPr>
        <w:t xml:space="preserve">                   </w:t>
      </w:r>
      <w:r w:rsidRPr="00EA432B">
        <w:rPr>
          <w:u w:val="single"/>
        </w:rPr>
        <w:t xml:space="preserve">              </w:t>
      </w:r>
      <w:r>
        <w:t xml:space="preserve">   </w:t>
      </w:r>
      <w:r w:rsidRPr="00B8361F">
        <w:t>8  классе МБОУ СОШ № 20 им. Героя Советского Союза А. А. Лазуненко</w:t>
      </w:r>
      <w:proofErr w:type="gramStart"/>
      <w:r w:rsidRPr="00B8361F">
        <w:t xml:space="preserve"> ,</w:t>
      </w:r>
      <w:proofErr w:type="gramEnd"/>
      <w:r w:rsidRPr="00B8361F">
        <w:t xml:space="preserve"> проведённой 16 ноября  2018</w:t>
      </w:r>
      <w:r>
        <w:t xml:space="preserve"> </w:t>
      </w:r>
      <w:r w:rsidRPr="00B8361F">
        <w:t>г.</w:t>
      </w:r>
      <w:r>
        <w:t xml:space="preserve"> можно сделать следующие выводы:  учителю математики </w:t>
      </w:r>
      <w:proofErr w:type="spellStart"/>
      <w:r>
        <w:t>Агаджановой</w:t>
      </w:r>
      <w:proofErr w:type="spellEnd"/>
      <w:r>
        <w:t xml:space="preserve"> Л. А. при обучении учащихся следует  уделить  внимание    изучению  и отработке заданий по  следующим</w:t>
      </w:r>
      <w:r w:rsidRPr="0099241A">
        <w:t xml:space="preserve"> тем</w:t>
      </w:r>
      <w:r>
        <w:t>ам: углы, решение практических задач; закрепление вычислительного навыка.</w:t>
      </w:r>
    </w:p>
    <w:p w:rsidR="00B8361F" w:rsidRPr="005D0231" w:rsidRDefault="00B8361F" w:rsidP="005D0231">
      <w:r>
        <w:t xml:space="preserve">4. </w:t>
      </w:r>
      <w:proofErr w:type="gramStart"/>
      <w:r>
        <w:t>Исходя из а</w:t>
      </w:r>
      <w:r w:rsidRPr="002F07C1">
        <w:t>нализ</w:t>
      </w:r>
      <w:r>
        <w:t xml:space="preserve">а </w:t>
      </w:r>
      <w:r w:rsidRPr="002F07C1">
        <w:t xml:space="preserve">результатов выполнения краевой диагностической работы по математике в 10 классе </w:t>
      </w:r>
      <w:r>
        <w:t xml:space="preserve">МБОУСОШ № 20 им. Героя Советского Союза А. А. Лазуненко  </w:t>
      </w:r>
      <w:r w:rsidRPr="002F07C1">
        <w:t xml:space="preserve"> </w:t>
      </w:r>
      <w:r>
        <w:t xml:space="preserve"> проведенной  </w:t>
      </w:r>
      <w:r w:rsidRPr="002F07C1">
        <w:t>23.11.18г.</w:t>
      </w:r>
      <w:r>
        <w:t xml:space="preserve"> можно сделать следующие выводы: </w:t>
      </w:r>
      <w:r w:rsidR="005D0231" w:rsidRPr="005D0231">
        <w:t>в сравнении с  КДР в 9 классе  по математике, которая проводилась в феврале 2018 года, качество знаний снизилось на 19 %, количество «2» с 10,5 % в феврале  до 0 % в ноябре 2018</w:t>
      </w:r>
      <w:proofErr w:type="gramEnd"/>
      <w:r w:rsidR="005D0231" w:rsidRPr="005D0231">
        <w:t xml:space="preserve"> г.</w:t>
      </w:r>
      <w:r w:rsidR="005D0231">
        <w:t xml:space="preserve"> </w:t>
      </w:r>
      <w:r w:rsidR="005D0231" w:rsidRPr="005D0231">
        <w:t>У</w:t>
      </w:r>
      <w:r w:rsidRPr="005D0231">
        <w:t xml:space="preserve">чителю математики </w:t>
      </w:r>
      <w:proofErr w:type="spellStart"/>
      <w:r w:rsidRPr="005D0231">
        <w:t>Свидовской</w:t>
      </w:r>
      <w:proofErr w:type="spellEnd"/>
      <w:r w:rsidRPr="005D0231">
        <w:t xml:space="preserve"> Т. В.</w:t>
      </w:r>
    </w:p>
    <w:p w:rsidR="005D0231" w:rsidRDefault="005D0231" w:rsidP="00B8361F">
      <w:r>
        <w:lastRenderedPageBreak/>
        <w:t xml:space="preserve">на </w:t>
      </w:r>
      <w:proofErr w:type="gramStart"/>
      <w:r>
        <w:t>уроках</w:t>
      </w:r>
      <w:proofErr w:type="gramEnd"/>
      <w:r>
        <w:t xml:space="preserve"> и дополнительных занятиях обратить особое внимание на изучение следующих тем: геометрические задачи с числовым ответом, тригонометрия, комбинаторика, текстовая  задача на движение.</w:t>
      </w:r>
    </w:p>
    <w:p w:rsidR="00960792" w:rsidRDefault="005D0231" w:rsidP="00960792">
      <w:r>
        <w:t xml:space="preserve">5. Исходя из анализа </w:t>
      </w:r>
      <w:r>
        <w:rPr>
          <w:rFonts w:eastAsia="Calibri"/>
        </w:rPr>
        <w:t xml:space="preserve">краевой  диагностической работы по  алгебре и началам анализа в  </w:t>
      </w:r>
      <w:r w:rsidRPr="005D0231">
        <w:rPr>
          <w:rFonts w:eastAsia="Calibri"/>
        </w:rPr>
        <w:t>11 классе МБОУ СОШ № 20 , проведённой 23 ноября  2018г.</w:t>
      </w:r>
      <w:r>
        <w:t xml:space="preserve"> </w:t>
      </w:r>
      <w:r w:rsidR="00960792">
        <w:t>можно сделать следующие выводы: в</w:t>
      </w:r>
      <w:r w:rsidR="00960792">
        <w:rPr>
          <w:rFonts w:eastAsia="Calibri"/>
        </w:rPr>
        <w:t xml:space="preserve"> сравнении с прошедшей КДР в 10 классе  по </w:t>
      </w:r>
      <w:proofErr w:type="gramStart"/>
      <w:r w:rsidR="00960792">
        <w:rPr>
          <w:rFonts w:eastAsia="Calibri"/>
        </w:rPr>
        <w:t>алгебре</w:t>
      </w:r>
      <w:proofErr w:type="gramEnd"/>
      <w:r w:rsidR="00960792">
        <w:rPr>
          <w:rFonts w:eastAsia="Calibri"/>
        </w:rPr>
        <w:t xml:space="preserve"> которая проводилась в апреле 2018 года качество не изменилось и составило 100 %. </w:t>
      </w:r>
      <w:r w:rsidR="00960792">
        <w:t xml:space="preserve">Учителю математики </w:t>
      </w:r>
      <w:proofErr w:type="spellStart"/>
      <w:r w:rsidR="00960792">
        <w:t>Агаджановой</w:t>
      </w:r>
      <w:proofErr w:type="spellEnd"/>
      <w:r w:rsidR="00960792">
        <w:t xml:space="preserve"> Л. А. продолжить работу по отработке заданий по математике профильного уровня.</w:t>
      </w:r>
    </w:p>
    <w:p w:rsidR="00960792" w:rsidRDefault="00960792" w:rsidP="00960792">
      <w:proofErr w:type="gramStart"/>
      <w:r>
        <w:t xml:space="preserve">6.Исходя из анализа  краевой  диагностической работы по  алгебре </w:t>
      </w:r>
      <w:r w:rsidRPr="00960792">
        <w:t>в  9  классе МБОУ СОШ № 20 им. Героя Советского Союза А. А. Лазуненко, проведённой 12 декабря  2018г.</w:t>
      </w:r>
      <w:r>
        <w:t xml:space="preserve"> можно сделать следующие выводы</w:t>
      </w:r>
      <w:r w:rsidRPr="00960792">
        <w:t>: в сравнении с  КДР в 8 классе  по алгебре, которая проводилась в апреле 2018 года, качество знаний  увеличилось на 11,8 %, количество «2» с 18,2 % в апреле увеличилось до 20 % в</w:t>
      </w:r>
      <w:proofErr w:type="gramEnd"/>
      <w:r w:rsidRPr="00960792">
        <w:t xml:space="preserve"> </w:t>
      </w:r>
      <w:proofErr w:type="gramStart"/>
      <w:r w:rsidRPr="00960792">
        <w:t>декабре</w:t>
      </w:r>
      <w:proofErr w:type="gramEnd"/>
      <w:r w:rsidRPr="00960792">
        <w:t xml:space="preserve"> 2018 г. Учителю математики </w:t>
      </w:r>
      <w:proofErr w:type="spellStart"/>
      <w:r w:rsidRPr="00960792">
        <w:t>Агаджановой</w:t>
      </w:r>
      <w:proofErr w:type="spellEnd"/>
      <w:r w:rsidRPr="00960792">
        <w:t xml:space="preserve"> Л. А. </w:t>
      </w:r>
      <w:r>
        <w:t>при обучении учащихся  уделить  внимание    изучению  и  отработке  заданий по  следующим</w:t>
      </w:r>
      <w:r w:rsidRPr="0099241A">
        <w:t xml:space="preserve"> тем</w:t>
      </w:r>
      <w:r>
        <w:t>ам: преобразование целых выражений, применение формул сокращенного умножения, закрепление вычислительного навыка, сопоставление графиков линейной функции с соответствующей формулой, решение уравнений повышенного уровня сложности.</w:t>
      </w:r>
    </w:p>
    <w:p w:rsidR="004A45C9" w:rsidRDefault="00960792" w:rsidP="004A45C9">
      <w:pPr>
        <w:rPr>
          <w:color w:val="000000"/>
        </w:rPr>
      </w:pPr>
      <w:r>
        <w:t xml:space="preserve">7. </w:t>
      </w:r>
      <w:proofErr w:type="gramStart"/>
      <w:r w:rsidRPr="00960792">
        <w:t>Исходя из анализа результатов краевой диагностической работы по русскому языку для учащихся 9 класса</w:t>
      </w:r>
      <w:r>
        <w:t xml:space="preserve"> </w:t>
      </w:r>
      <w:r w:rsidRPr="00960792">
        <w:t>МБОУ СОШ №20 им. Героя Советского Союза А.А. Лазуненко 14.12.2018 г</w:t>
      </w:r>
      <w:r>
        <w:rPr>
          <w:b/>
        </w:rPr>
        <w:t xml:space="preserve">. </w:t>
      </w:r>
      <w:r w:rsidRPr="004A45C9">
        <w:t>можно сделать следующие выводы: в сравнении с КДР в 8 классе  по русскому языку, которая проводилась в мае  2018 года качество знаний уменьшилось  на 7 %, количество «2» с 14 % в мае увеличилось до 20</w:t>
      </w:r>
      <w:proofErr w:type="gramEnd"/>
      <w:r w:rsidRPr="004A45C9">
        <w:t xml:space="preserve"> % в декабре 2018 г. Учителю русского языка и литературы </w:t>
      </w:r>
      <w:r w:rsidR="004A45C9" w:rsidRPr="004A45C9">
        <w:t>Хоришко С. А. при обучении учащихся</w:t>
      </w:r>
      <w:r w:rsidR="004A45C9" w:rsidRPr="00FB0C00">
        <w:t xml:space="preserve"> акцентировать внимание на изучении следующих тем: орфография, пунктуация,  синтаксис (бессоюзное сложное предложение, сложносочиненное предложение, сложноподчиненное предложение</w:t>
      </w:r>
      <w:r w:rsidR="004A45C9" w:rsidRPr="0088543D">
        <w:t>, предложения с однородными членами, предложения с причастными и деепричастными оборотами, обособленными членами предложения</w:t>
      </w:r>
      <w:r w:rsidR="004A45C9" w:rsidRPr="00FB0C00">
        <w:t>)</w:t>
      </w:r>
      <w:r w:rsidR="004A45C9">
        <w:rPr>
          <w:b/>
        </w:rPr>
        <w:t xml:space="preserve">. </w:t>
      </w:r>
      <w:r w:rsidR="004A45C9" w:rsidRPr="0088543D">
        <w:t xml:space="preserve">Для улучшения показателей успеваемости учащихся 9 классов </w:t>
      </w:r>
      <w:r w:rsidR="004A45C9">
        <w:rPr>
          <w:color w:val="000000"/>
        </w:rPr>
        <w:t xml:space="preserve">проводить </w:t>
      </w:r>
      <w:proofErr w:type="gramStart"/>
      <w:r w:rsidR="004A45C9">
        <w:rPr>
          <w:color w:val="000000"/>
        </w:rPr>
        <w:t>систематическую</w:t>
      </w:r>
      <w:proofErr w:type="gramEnd"/>
      <w:r w:rsidR="004A45C9">
        <w:rPr>
          <w:color w:val="000000"/>
        </w:rPr>
        <w:t xml:space="preserve"> работу</w:t>
      </w:r>
      <w:r w:rsidR="004A45C9" w:rsidRPr="0088543D">
        <w:rPr>
          <w:color w:val="000000"/>
        </w:rPr>
        <w:t xml:space="preserve"> с учащимися по повышению уровня пунктуационной и орфографической грамотности, соблюдении речевых норм, отрабатываются  умения, которые необходимы для написания изложения в формате ОГЭ.  Проводить </w:t>
      </w:r>
      <w:proofErr w:type="gramStart"/>
      <w:r w:rsidR="004A45C9" w:rsidRPr="0088543D">
        <w:rPr>
          <w:color w:val="000000"/>
        </w:rPr>
        <w:t>индивидуальную</w:t>
      </w:r>
      <w:proofErr w:type="gramEnd"/>
      <w:r w:rsidR="004A45C9" w:rsidRPr="0088543D">
        <w:rPr>
          <w:color w:val="000000"/>
        </w:rPr>
        <w:t xml:space="preserve"> работу с учащимися, показавшими низкие результаты</w:t>
      </w:r>
    </w:p>
    <w:p w:rsidR="004A45C9" w:rsidRDefault="004A45C9" w:rsidP="004A45C9">
      <w:proofErr w:type="gramStart"/>
      <w:r>
        <w:rPr>
          <w:color w:val="000000"/>
        </w:rPr>
        <w:lastRenderedPageBreak/>
        <w:t xml:space="preserve">8 . Исходя из анализа </w:t>
      </w:r>
      <w:r w:rsidRPr="004A45C9">
        <w:rPr>
          <w:rFonts w:eastAsia="Calibri"/>
        </w:rPr>
        <w:t xml:space="preserve"> результатов краевой диагностической работы по русскому языку для учащихся 8 класса МБОУ СОШ №20 им. Героя Советского Союза А.А. Лазуненко</w:t>
      </w:r>
      <w:r w:rsidRPr="004A45C9">
        <w:rPr>
          <w:color w:val="000000"/>
        </w:rPr>
        <w:t xml:space="preserve"> </w:t>
      </w:r>
      <w:r w:rsidRPr="004A45C9">
        <w:rPr>
          <w:rFonts w:eastAsia="Calibri"/>
        </w:rPr>
        <w:t>19.12.2018 г.</w:t>
      </w:r>
      <w:r>
        <w:t xml:space="preserve"> можно сделать следующие выводы: </w:t>
      </w:r>
      <w:r w:rsidRPr="004A45C9">
        <w:t>в</w:t>
      </w:r>
      <w:r w:rsidRPr="004A45C9">
        <w:rPr>
          <w:rFonts w:eastAsia="Calibri"/>
        </w:rPr>
        <w:t xml:space="preserve"> сравнении с  КДР в 7 классе  по русскому языку, которая проводилась в мае  2018 года качество знаний увеличилось на 4 %, количество «2» с 14 % в мае снизилось до</w:t>
      </w:r>
      <w:proofErr w:type="gramEnd"/>
      <w:r w:rsidRPr="004A45C9">
        <w:rPr>
          <w:rFonts w:eastAsia="Calibri"/>
        </w:rPr>
        <w:t xml:space="preserve"> 11,8 % в декабре 2018 г.</w:t>
      </w:r>
      <w:r w:rsidRPr="004A45C9">
        <w:t xml:space="preserve"> Учителю русского языка и литературы Овчаренко Т. В. п</w:t>
      </w:r>
      <w:r w:rsidRPr="004A45C9">
        <w:rPr>
          <w:rFonts w:eastAsia="Calibri"/>
        </w:rPr>
        <w:t>ри обучении учащихся акцентировать внимание на изучении</w:t>
      </w:r>
      <w:r w:rsidRPr="00575948">
        <w:rPr>
          <w:rFonts w:eastAsia="Calibri"/>
        </w:rPr>
        <w:t xml:space="preserve"> следующих тем: орфография, </w:t>
      </w:r>
      <w:proofErr w:type="spellStart"/>
      <w:r w:rsidRPr="00575948">
        <w:rPr>
          <w:rFonts w:eastAsia="Calibri"/>
        </w:rPr>
        <w:t>морфемика</w:t>
      </w:r>
      <w:proofErr w:type="spellEnd"/>
      <w:r w:rsidRPr="00575948">
        <w:rPr>
          <w:rFonts w:eastAsia="Calibri"/>
        </w:rPr>
        <w:t>, словообразование, пунктуация, синтаксис (предложения с однородными членами, сложные предложения</w:t>
      </w:r>
      <w:r>
        <w:rPr>
          <w:rFonts w:eastAsia="Calibri"/>
        </w:rPr>
        <w:t>, предложения с причастными и деепричастными оборотами</w:t>
      </w:r>
      <w:r w:rsidRPr="00575948">
        <w:rPr>
          <w:rFonts w:eastAsia="Calibri"/>
        </w:rPr>
        <w:t>)</w:t>
      </w:r>
      <w:r>
        <w:t>.</w:t>
      </w:r>
    </w:p>
    <w:p w:rsidR="004A45C9" w:rsidRDefault="004A45C9" w:rsidP="004A45C9">
      <w:proofErr w:type="gramStart"/>
      <w:r>
        <w:t xml:space="preserve">9.Исходя из анализа </w:t>
      </w:r>
      <w:r w:rsidRPr="00256BA3">
        <w:rPr>
          <w:b/>
        </w:rPr>
        <w:t xml:space="preserve"> </w:t>
      </w:r>
      <w:r w:rsidRPr="00235ACD">
        <w:t>результатов краевой диагностической работы по русскому языку для обучающейся 11 класса МБОУ СОШ №20 им. Героя Советского Союза А.А. Лазуненко 19.12.2018 г. можно сделать следующие выводы: в сравнении с КДР в 10 классе  по русскому языку, которая проводилась в мае  2018 года, обучающаяся 11 класса Балаян Алина улучшила свой результат и получила отметку «5».</w:t>
      </w:r>
      <w:proofErr w:type="gramEnd"/>
      <w:r w:rsidRPr="00235ACD">
        <w:t xml:space="preserve"> В 10 классе отметка по КДР была «4». Учителю русского языка и литературы Хоришко С. А.</w:t>
      </w:r>
      <w:r>
        <w:rPr>
          <w:color w:val="FF0000"/>
        </w:rPr>
        <w:t xml:space="preserve"> </w:t>
      </w:r>
      <w:r w:rsidR="00235ACD">
        <w:t xml:space="preserve">при обучении учащейся </w:t>
      </w:r>
      <w:r w:rsidRPr="00575948">
        <w:t xml:space="preserve">акцентировать внимание на изучении следующих тем: </w:t>
      </w:r>
      <w:r>
        <w:t>пунктуационный анализ текста,</w:t>
      </w:r>
      <w:r w:rsidRPr="00575948">
        <w:t xml:space="preserve"> синтаксис (предложения с однородными членами, сложные предложения</w:t>
      </w:r>
      <w:r>
        <w:t>, предложения с причастными и деепричастными оборотами, обособленными членами предложения</w:t>
      </w:r>
      <w:r w:rsidRPr="00575948">
        <w:t>)</w:t>
      </w:r>
      <w:r w:rsidR="00235ACD">
        <w:t>.</w:t>
      </w:r>
    </w:p>
    <w:p w:rsidR="00235ACD" w:rsidRDefault="00235ACD" w:rsidP="00235ACD">
      <w:r>
        <w:t xml:space="preserve">10. </w:t>
      </w:r>
      <w:proofErr w:type="gramStart"/>
      <w:r>
        <w:t>Исходя из а</w:t>
      </w:r>
      <w:r w:rsidRPr="00235ACD">
        <w:t>нализ</w:t>
      </w:r>
      <w:r>
        <w:t>а</w:t>
      </w:r>
      <w:r w:rsidRPr="00235ACD">
        <w:t xml:space="preserve"> результатов краевой диагностической работы </w:t>
      </w:r>
      <w:r>
        <w:t>по русскому языку для учащей</w:t>
      </w:r>
      <w:r w:rsidRPr="00235ACD">
        <w:t>ся 11</w:t>
      </w:r>
      <w:r>
        <w:t xml:space="preserve">-х класса </w:t>
      </w:r>
      <w:r w:rsidRPr="00235ACD">
        <w:t xml:space="preserve"> МБОУ СОШ №20 им. Героя Советского Союза А.А.</w:t>
      </w:r>
      <w:r>
        <w:t xml:space="preserve"> </w:t>
      </w:r>
      <w:r w:rsidRPr="00235ACD">
        <w:t>Лазуненко 16.01.2019 г.</w:t>
      </w:r>
      <w:r>
        <w:t xml:space="preserve"> можно сделать следующие выводы: учителю русского языка и литературы Овчаренко Т. В.при обучении учащейся обратить внимание на изучение следующих тем:</w:t>
      </w:r>
      <w:r w:rsidRPr="00235ACD">
        <w:t xml:space="preserve"> </w:t>
      </w:r>
      <w:r>
        <w:t>пунктуационный анализ текста, синтаксис.</w:t>
      </w:r>
      <w:proofErr w:type="gramEnd"/>
      <w:r>
        <w:t xml:space="preserve"> Продолжить работу по отработке заданий ЕГЭ по русскому языку.</w:t>
      </w:r>
    </w:p>
    <w:p w:rsidR="00C47B60" w:rsidRDefault="00235ACD" w:rsidP="00C47B60">
      <w:r w:rsidRPr="00C47B60">
        <w:t xml:space="preserve">11. </w:t>
      </w:r>
      <w:proofErr w:type="gramStart"/>
      <w:r w:rsidRPr="00C47B60">
        <w:t>Исходя из анализа результатов краевой диагностической работы по русскому языку для учащихся 7-х классов МБОУ СОШ №20 им. Героя Советского Союза А.А. Лазуненко 23.01.2019 г. можно сделать следующие выводы: учителю русского языка и литературы Овчаренко Т. В.</w:t>
      </w:r>
      <w:r>
        <w:rPr>
          <w:b/>
        </w:rPr>
        <w:t xml:space="preserve"> </w:t>
      </w:r>
      <w:r w:rsidR="00C47B60">
        <w:t>п</w:t>
      </w:r>
      <w:r w:rsidR="00C47B60" w:rsidRPr="00B26C38">
        <w:t>ри обучении учащихся акцентировать внимание на изучении следующих тем: орфография</w:t>
      </w:r>
      <w:r w:rsidR="00C47B60">
        <w:t xml:space="preserve"> (правописание корней)</w:t>
      </w:r>
      <w:bookmarkStart w:id="0" w:name="_GoBack"/>
      <w:bookmarkEnd w:id="0"/>
      <w:r w:rsidR="00C47B60" w:rsidRPr="00B26C38">
        <w:t xml:space="preserve">, </w:t>
      </w:r>
      <w:proofErr w:type="spellStart"/>
      <w:r w:rsidR="00C47B60" w:rsidRPr="00B26C38">
        <w:t>морфемика</w:t>
      </w:r>
      <w:proofErr w:type="spellEnd"/>
      <w:r w:rsidR="00C47B60" w:rsidRPr="00B26C38">
        <w:t>, словообразование, пунктуация, синтаксис (предложения с однородными членами, сложные предложения</w:t>
      </w:r>
      <w:proofErr w:type="gramEnd"/>
      <w:r w:rsidR="00C47B60" w:rsidRPr="00B26C38">
        <w:t>, предложения с причастными и деепричастными оборотами)</w:t>
      </w:r>
      <w:r w:rsidR="00C47B60">
        <w:t>.</w:t>
      </w:r>
    </w:p>
    <w:p w:rsidR="00C47B60" w:rsidRDefault="00C47B60" w:rsidP="00C47B60">
      <w:r>
        <w:t xml:space="preserve">12. </w:t>
      </w:r>
      <w:proofErr w:type="gramStart"/>
      <w:r>
        <w:t xml:space="preserve">Исходя из </w:t>
      </w:r>
      <w:r w:rsidRPr="00C47B60">
        <w:t xml:space="preserve">результатов анализа   краевой диагностической работы по русскому языку для учащихся 8-х классов МБОУ СОШ №20 им. Героя </w:t>
      </w:r>
      <w:r w:rsidRPr="00C47B60">
        <w:lastRenderedPageBreak/>
        <w:t>Советского Союза А.А. Лазуненко 23.01.2019 г. можно сделать следующие выводы: учителю русского языка и литературы Овчаренко Т. В. При обучении учащихся акцентировать внимание на изучении следующих тем:</w:t>
      </w:r>
      <w:r>
        <w:t xml:space="preserve"> орфография, лексический анализ</w:t>
      </w:r>
      <w:r w:rsidRPr="00B26C38">
        <w:t>, словообразование, пунктуация, синтаксис (предложения с однородными членами, сложные предложения, предложения</w:t>
      </w:r>
      <w:proofErr w:type="gramEnd"/>
      <w:r w:rsidRPr="00B26C38">
        <w:t xml:space="preserve"> с причастными и деепричастными оборотами)</w:t>
      </w:r>
      <w:r>
        <w:t>.</w:t>
      </w:r>
    </w:p>
    <w:p w:rsidR="00035D97" w:rsidRPr="00444B00" w:rsidRDefault="00C47B60" w:rsidP="000D3438">
      <w:pPr>
        <w:jc w:val="both"/>
      </w:pPr>
      <w:r>
        <w:t>13.</w:t>
      </w:r>
      <w:r w:rsidRPr="00C47B60">
        <w:rPr>
          <w:b/>
        </w:rPr>
        <w:t xml:space="preserve"> </w:t>
      </w:r>
      <w:r w:rsidRPr="00035D97">
        <w:t>Исходя из анализа</w:t>
      </w:r>
      <w:r>
        <w:rPr>
          <w:b/>
        </w:rPr>
        <w:t xml:space="preserve"> </w:t>
      </w:r>
      <w:r w:rsidRPr="00C47B60">
        <w:t>результатов краевой диагностической работы по биологии учащихся</w:t>
      </w:r>
      <w:r>
        <w:t xml:space="preserve"> 9 класса</w:t>
      </w:r>
      <w:r w:rsidRPr="00C47B60">
        <w:t xml:space="preserve"> (24 января 2019 года)</w:t>
      </w:r>
      <w:r>
        <w:t xml:space="preserve"> в МБОУ СОШ №20 им. Героя  Советского </w:t>
      </w:r>
      <w:r w:rsidRPr="00C47B60">
        <w:t>Союза А.А. Л</w:t>
      </w:r>
      <w:r>
        <w:t>азуненко можно сделать следующие выводы:</w:t>
      </w:r>
      <w:r w:rsidR="00035D97" w:rsidRPr="00035D97">
        <w:rPr>
          <w:color w:val="000000"/>
        </w:rPr>
        <w:t xml:space="preserve"> </w:t>
      </w:r>
      <w:r w:rsidR="00035D97">
        <w:rPr>
          <w:color w:val="000000"/>
        </w:rPr>
        <w:t>учителю биологии Хомяковой О. И. н</w:t>
      </w:r>
      <w:r w:rsidR="00035D97" w:rsidRPr="00117A86">
        <w:rPr>
          <w:color w:val="000000"/>
        </w:rPr>
        <w:t>еобходимо акцентировать внимание на типичных признаках представителей растительного и животного мира. Учащиеся должны уметь узнавать наиболее типичных представителей и определять их систематическую принадлежность; уметь работать с изображениями строения организмов, сравнивать их и сопоставлять особенности строения и функционирования организмов разных царств; знать последовательности стадий развития паразитических червей и растений. В ходе изучения раздела «Человек и его здоровье» уделить внимание соблюдению санитарно-гигиенических норм и правил здорового образа жизни. При контроле знаний и на этапе изучения нового материала, использовать биологические тексты, рисунки, статистические данные, представленные в табличной, графической или схематичной форме как источник биологической информации. Учить смысловому чтению и работе с разными видами текстов.</w:t>
      </w:r>
    </w:p>
    <w:p w:rsidR="00035D97" w:rsidRDefault="00035D97" w:rsidP="00616C47">
      <w:pPr>
        <w:spacing w:after="0"/>
      </w:pPr>
      <w:r>
        <w:t>14.</w:t>
      </w:r>
      <w:r w:rsidR="00616C47">
        <w:t xml:space="preserve"> </w:t>
      </w:r>
      <w:r>
        <w:t xml:space="preserve">Исходя из </w:t>
      </w:r>
      <w:r w:rsidRPr="00035D97">
        <w:t xml:space="preserve">анализа   результатов  КДР по БИОЛОГИИ в 10 классе (24 января 2019 года) В МБОУ СОШ №20 им. Героя </w:t>
      </w:r>
      <w:r>
        <w:t>Советского Союза А.А. Лазуненко можно сделать следующие выводы: учителю биологии Хомяковой О. И.</w:t>
      </w:r>
      <w:r w:rsidR="00616C47">
        <w:t xml:space="preserve"> на уроках и дополнительных занятиях </w:t>
      </w:r>
      <w:r w:rsidRPr="00035D97">
        <w:t xml:space="preserve"> </w:t>
      </w:r>
      <w:r w:rsidR="00616C47">
        <w:t>н</w:t>
      </w:r>
      <w:r>
        <w:t xml:space="preserve">ужно больше </w:t>
      </w:r>
      <w:r w:rsidR="00616C47">
        <w:t xml:space="preserve">внимания </w:t>
      </w:r>
      <w:r>
        <w:t xml:space="preserve">уделять </w:t>
      </w:r>
      <w:r w:rsidR="00616C47">
        <w:t>изучению следующих тем:</w:t>
      </w:r>
    </w:p>
    <w:p w:rsidR="00035D97" w:rsidRDefault="00035D97" w:rsidP="00616C47">
      <w:pPr>
        <w:spacing w:after="0" w:line="240" w:lineRule="auto"/>
      </w:pPr>
      <w:r w:rsidRPr="00AE00CC">
        <w:t xml:space="preserve"> - Клеточное строение организмов как доказательство их родства, единства живой природы.</w:t>
      </w:r>
    </w:p>
    <w:p w:rsidR="00035D97" w:rsidRDefault="00035D97" w:rsidP="00616C47">
      <w:pPr>
        <w:spacing w:after="0" w:line="240" w:lineRule="auto"/>
      </w:pPr>
      <w:r w:rsidRPr="00AE00CC">
        <w:t xml:space="preserve"> - Биология как наука. Методы познания живой природы. Ниже уровень выполнения заданий по темам: </w:t>
      </w:r>
    </w:p>
    <w:p w:rsidR="00035D97" w:rsidRDefault="00035D97" w:rsidP="00616C47">
      <w:pPr>
        <w:spacing w:after="0" w:line="240" w:lineRule="auto"/>
      </w:pPr>
      <w:r w:rsidRPr="00AE00CC">
        <w:t xml:space="preserve"> - Железы внешней и внутренней секреции человека.</w:t>
      </w:r>
    </w:p>
    <w:p w:rsidR="00035D97" w:rsidRDefault="00035D97" w:rsidP="00616C47">
      <w:pPr>
        <w:spacing w:after="0" w:line="240" w:lineRule="auto"/>
      </w:pPr>
      <w:r w:rsidRPr="00AE00CC">
        <w:t xml:space="preserve"> - Клетка как биологическая система. </w:t>
      </w:r>
    </w:p>
    <w:p w:rsidR="00035D97" w:rsidRDefault="00035D97" w:rsidP="00616C47">
      <w:pPr>
        <w:spacing w:after="0" w:line="240" w:lineRule="auto"/>
      </w:pPr>
      <w:r w:rsidRPr="00AE00CC">
        <w:t>Обмен веще</w:t>
      </w:r>
      <w:proofErr w:type="gramStart"/>
      <w:r w:rsidRPr="00AE00CC">
        <w:t>ств в кл</w:t>
      </w:r>
      <w:proofErr w:type="gramEnd"/>
      <w:r w:rsidRPr="00AE00CC">
        <w:t>етке.</w:t>
      </w:r>
    </w:p>
    <w:p w:rsidR="00035D97" w:rsidRDefault="00035D97" w:rsidP="00616C47">
      <w:pPr>
        <w:spacing w:after="0" w:line="240" w:lineRule="auto"/>
      </w:pPr>
      <w:r w:rsidRPr="00AE00CC">
        <w:t xml:space="preserve"> - Биологические суждения о жизнедеятельности растений, животных - Основные уровни организации живой природы.        </w:t>
      </w:r>
    </w:p>
    <w:p w:rsidR="00035D97" w:rsidRDefault="00035D97" w:rsidP="00616C47">
      <w:pPr>
        <w:spacing w:after="0" w:line="240" w:lineRule="auto"/>
      </w:pPr>
      <w:r w:rsidRPr="00AE00CC">
        <w:t xml:space="preserve"> Остаются темы, требующие особенного изучения - это:    </w:t>
      </w:r>
    </w:p>
    <w:p w:rsidR="00035D97" w:rsidRDefault="00035D97" w:rsidP="00616C47">
      <w:pPr>
        <w:spacing w:after="0" w:line="240" w:lineRule="auto"/>
      </w:pPr>
      <w:r w:rsidRPr="00AE00CC">
        <w:t xml:space="preserve"> - Царство Растения.  </w:t>
      </w:r>
    </w:p>
    <w:p w:rsidR="00035D97" w:rsidRDefault="00035D97" w:rsidP="00616C47">
      <w:pPr>
        <w:spacing w:after="0" w:line="240" w:lineRule="auto"/>
      </w:pPr>
      <w:r w:rsidRPr="00AE00CC">
        <w:t xml:space="preserve">   - Обмен веще</w:t>
      </w:r>
      <w:r>
        <w:t xml:space="preserve">ств в организме (метаболизм).  </w:t>
      </w:r>
    </w:p>
    <w:p w:rsidR="00035D97" w:rsidRDefault="00035D97" w:rsidP="00616C47">
      <w:pPr>
        <w:spacing w:after="0" w:line="240" w:lineRule="auto"/>
      </w:pPr>
      <w:r w:rsidRPr="00AE00CC">
        <w:t xml:space="preserve">  - Царства Животные, Грибы. </w:t>
      </w:r>
    </w:p>
    <w:p w:rsidR="000D3438" w:rsidRDefault="000D3438" w:rsidP="00616C47">
      <w:pPr>
        <w:spacing w:after="0" w:line="240" w:lineRule="auto"/>
      </w:pPr>
    </w:p>
    <w:p w:rsidR="00616C47" w:rsidRDefault="00616C47" w:rsidP="00616C47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lastRenderedPageBreak/>
        <w:t>15. Исходя из анализа результатов КДР по математике в 7 классе</w:t>
      </w:r>
      <w:r w:rsidRPr="00616C4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F42A6A">
        <w:t>МБОУСОШ № 20 им. Героя Советского Союза А. А. Лазуненко от 30.01.2019 г.  можно сделать следующие выводы:</w:t>
      </w:r>
      <w:r w:rsidR="00F42A6A" w:rsidRPr="00F42A6A">
        <w:t xml:space="preserve"> учителю математики Балаян О. Н.</w:t>
      </w:r>
      <w:r w:rsidR="00F42A6A">
        <w:rPr>
          <w:sz w:val="32"/>
          <w:szCs w:val="32"/>
        </w:rPr>
        <w:t xml:space="preserve">  </w:t>
      </w:r>
      <w:r w:rsidR="00F42A6A">
        <w:t xml:space="preserve"> в</w:t>
      </w:r>
      <w:r w:rsidR="00F42A6A" w:rsidRPr="00BE1164">
        <w:t>ыполнить работу над ошибками, разобрать задания</w:t>
      </w:r>
      <w:r w:rsidR="00F42A6A">
        <w:t>,</w:t>
      </w:r>
      <w:r w:rsidR="00F42A6A" w:rsidRPr="00BE1164">
        <w:t xml:space="preserve"> с которыми учащиеся не справились</w:t>
      </w:r>
      <w:r w:rsidR="00F42A6A">
        <w:t xml:space="preserve"> (решение дробных уравнений, текстовая задача на движение)</w:t>
      </w:r>
      <w:r w:rsidR="00F42A6A" w:rsidRPr="00BE1164">
        <w:t>. С каждым учащим</w:t>
      </w:r>
      <w:r w:rsidR="00F42A6A">
        <w:t>ся 7</w:t>
      </w:r>
      <w:r w:rsidR="00F42A6A" w:rsidRPr="00BE1164">
        <w:t xml:space="preserve"> класса организовать </w:t>
      </w:r>
      <w:proofErr w:type="gramStart"/>
      <w:r w:rsidR="00F42A6A" w:rsidRPr="00BE1164">
        <w:t>индивидуальную</w:t>
      </w:r>
      <w:proofErr w:type="gramEnd"/>
      <w:r w:rsidR="00F42A6A" w:rsidRPr="00BE1164">
        <w:t xml:space="preserve"> работу по ликвидации пробелов в знаниях в соответствии с индивидуальным графиком.</w:t>
      </w:r>
    </w:p>
    <w:p w:rsidR="00F42A6A" w:rsidRDefault="00F42A6A" w:rsidP="00F42A6A">
      <w:r>
        <w:rPr>
          <w:sz w:val="32"/>
          <w:szCs w:val="32"/>
        </w:rPr>
        <w:t xml:space="preserve">16. </w:t>
      </w:r>
      <w:r>
        <w:t xml:space="preserve">Исходя из анализа краевой  диагностической работы по  алгебре </w:t>
      </w:r>
      <w:r w:rsidRPr="00F42A6A">
        <w:t>в   8  классе МБОУ СОШ №20 , проведённой 30 января  2019</w:t>
      </w:r>
      <w:r>
        <w:t xml:space="preserve"> </w:t>
      </w:r>
      <w:r w:rsidRPr="00F42A6A">
        <w:t>г.</w:t>
      </w:r>
      <w:r>
        <w:t xml:space="preserve"> можно сделать следующие выводы: учителю математики </w:t>
      </w:r>
      <w:proofErr w:type="spellStart"/>
      <w:r>
        <w:t>Агаджановой</w:t>
      </w:r>
      <w:proofErr w:type="spellEnd"/>
      <w:r>
        <w:t xml:space="preserve"> Л. А. при обучении учащихся уделить  внимание   изучению и отработке заданий по  следующим</w:t>
      </w:r>
      <w:r w:rsidRPr="0099241A">
        <w:t xml:space="preserve"> тем</w:t>
      </w:r>
      <w:r>
        <w:t>ам: действия с десятичными и обыкновенными дробями, решение линейных уравнений, решение различных текстовых задач</w:t>
      </w:r>
      <w:proofErr w:type="gramStart"/>
      <w:r>
        <w:t xml:space="preserve"> ;</w:t>
      </w:r>
      <w:proofErr w:type="gramEnd"/>
      <w:r>
        <w:t xml:space="preserve">  закрепление вычислительного навыка.</w:t>
      </w:r>
    </w:p>
    <w:p w:rsidR="00F42A6A" w:rsidRDefault="00F42A6A" w:rsidP="00F42A6A">
      <w:r>
        <w:t xml:space="preserve">17. </w:t>
      </w:r>
      <w:proofErr w:type="gramStart"/>
      <w:r>
        <w:t xml:space="preserve">Исходя из </w:t>
      </w:r>
      <w:r w:rsidRPr="00F42A6A">
        <w:t>анализа результатов краевой диагностической работы по русскому языку для учащихся 9-х классов МБОУ СОШ №20 им. Героя Советского Союза А.А. Лазуненко 06.02.2019 г. можно сделать следующие выводы: учителю русского языка и литературы Овчаренко Т. В. при обучении учащихся акцентировать внимание на изучении следующих тем: пунктуационный анализ текста, синтаксис (сложные предложения, предложения с причастными и деепричастными</w:t>
      </w:r>
      <w:r>
        <w:t xml:space="preserve"> оборотами, обособленными</w:t>
      </w:r>
      <w:proofErr w:type="gramEnd"/>
      <w:r>
        <w:t xml:space="preserve"> членами предложения</w:t>
      </w:r>
      <w:r w:rsidRPr="00575948">
        <w:t>)</w:t>
      </w:r>
      <w:r>
        <w:t>, синтаксические нормы языка.</w:t>
      </w:r>
    </w:p>
    <w:p w:rsidR="00622208" w:rsidRPr="00E56E58" w:rsidRDefault="00F42A6A" w:rsidP="00622208">
      <w:pPr>
        <w:spacing w:after="0"/>
      </w:pPr>
      <w:r>
        <w:t>18. Исходя из а</w:t>
      </w:r>
      <w:r w:rsidRPr="00E56E58">
        <w:t>нализ</w:t>
      </w:r>
      <w:r>
        <w:t xml:space="preserve">а </w:t>
      </w:r>
      <w:r w:rsidRPr="00E56E58">
        <w:t>краевой диагностической работы по географии в 9 класс</w:t>
      </w:r>
      <w:r>
        <w:t>е</w:t>
      </w:r>
      <w:r w:rsidRPr="00E56E58">
        <w:t xml:space="preserve"> МБОУ СОШ № 20 им. Героя Советского Союза, проведённой 15 февраля 2019</w:t>
      </w:r>
      <w:r>
        <w:t xml:space="preserve"> </w:t>
      </w:r>
      <w:r w:rsidRPr="00E56E58">
        <w:t>г.</w:t>
      </w:r>
      <w:r>
        <w:t xml:space="preserve"> можно сделать следующие выводы: учителю географии </w:t>
      </w:r>
      <w:proofErr w:type="spellStart"/>
      <w:r>
        <w:t>Тарасенко</w:t>
      </w:r>
      <w:proofErr w:type="spellEnd"/>
      <w:r>
        <w:t xml:space="preserve"> Т. С. </w:t>
      </w:r>
      <w:r w:rsidR="00622208">
        <w:t>п</w:t>
      </w:r>
      <w:r w:rsidR="00622208" w:rsidRPr="00E56E58">
        <w:t>ри подготовке к государственной  итоговой аттестации уделить особое внимание изучению и отработке заданий по следующим темам:</w:t>
      </w:r>
    </w:p>
    <w:p w:rsidR="00622208" w:rsidRPr="00E56E58" w:rsidRDefault="00622208" w:rsidP="0062220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6E58">
        <w:rPr>
          <w:rFonts w:ascii="Times New Roman" w:hAnsi="Times New Roman" w:cs="Times New Roman"/>
          <w:sz w:val="28"/>
          <w:szCs w:val="28"/>
        </w:rPr>
        <w:t>Определение стран и субъектов РФ по описанию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208" w:rsidRPr="00E56E58" w:rsidRDefault="00622208" w:rsidP="0062220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6E58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spellStart"/>
      <w:r w:rsidRPr="00E56E58">
        <w:rPr>
          <w:rFonts w:ascii="Times New Roman" w:hAnsi="Times New Roman" w:cs="Times New Roman"/>
          <w:sz w:val="28"/>
          <w:szCs w:val="28"/>
        </w:rPr>
        <w:t>климатограмм</w:t>
      </w:r>
      <w:proofErr w:type="spellEnd"/>
      <w:r w:rsidRPr="00E56E58">
        <w:rPr>
          <w:rFonts w:ascii="Times New Roman" w:hAnsi="Times New Roman" w:cs="Times New Roman"/>
          <w:sz w:val="28"/>
          <w:szCs w:val="28"/>
        </w:rPr>
        <w:t xml:space="preserve">  и определение пунктов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208" w:rsidRPr="00E56E58" w:rsidRDefault="00622208" w:rsidP="0062220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6E58">
        <w:rPr>
          <w:rFonts w:ascii="Times New Roman" w:hAnsi="Times New Roman" w:cs="Times New Roman"/>
          <w:sz w:val="28"/>
          <w:szCs w:val="28"/>
        </w:rPr>
        <w:t xml:space="preserve">Определение направлений на </w:t>
      </w:r>
      <w:proofErr w:type="gramStart"/>
      <w:r w:rsidRPr="00E56E58">
        <w:rPr>
          <w:rFonts w:ascii="Times New Roman" w:hAnsi="Times New Roman" w:cs="Times New Roman"/>
          <w:sz w:val="28"/>
          <w:szCs w:val="28"/>
        </w:rPr>
        <w:t>плане</w:t>
      </w:r>
      <w:proofErr w:type="gramEnd"/>
      <w:r w:rsidRPr="00E56E58">
        <w:rPr>
          <w:rFonts w:ascii="Times New Roman" w:hAnsi="Times New Roman" w:cs="Times New Roman"/>
          <w:sz w:val="28"/>
          <w:szCs w:val="28"/>
        </w:rPr>
        <w:t xml:space="preserve"> местности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208" w:rsidRDefault="00622208" w:rsidP="0062220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6E58">
        <w:rPr>
          <w:rFonts w:ascii="Times New Roman" w:hAnsi="Times New Roman" w:cs="Times New Roman"/>
          <w:sz w:val="28"/>
          <w:szCs w:val="28"/>
        </w:rPr>
        <w:t>Определение географических координат 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438" w:rsidRPr="00E56E58" w:rsidRDefault="000D3438" w:rsidP="000D3438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622208" w:rsidRDefault="00622208" w:rsidP="00622208">
      <w:r>
        <w:t>19.</w:t>
      </w:r>
      <w:r w:rsidRPr="00622208">
        <w:t xml:space="preserve"> </w:t>
      </w:r>
      <w:proofErr w:type="gramStart"/>
      <w:r>
        <w:t xml:space="preserve">Исходя из анализа краевой  диагностической работы по  геометрии в  </w:t>
      </w:r>
      <w:r w:rsidRPr="00622208">
        <w:t>9  классе МБОУ СОШ  №20 , проведённой 20 февраля 2019</w:t>
      </w:r>
      <w:r>
        <w:t xml:space="preserve"> </w:t>
      </w:r>
      <w:r w:rsidRPr="00622208">
        <w:t>г.</w:t>
      </w:r>
      <w:r>
        <w:t xml:space="preserve"> можно сделать следующие выводы: учителю математики </w:t>
      </w:r>
      <w:proofErr w:type="spellStart"/>
      <w:r>
        <w:t>Агаджановой</w:t>
      </w:r>
      <w:proofErr w:type="spellEnd"/>
      <w:r>
        <w:t xml:space="preserve"> Л. А. </w:t>
      </w:r>
      <w:r w:rsidRPr="00622208">
        <w:t xml:space="preserve"> </w:t>
      </w:r>
      <w:r>
        <w:t>при обучении учащихся  уделить  внимание    изучению  и  отработке  заданий по  следующим</w:t>
      </w:r>
      <w:r w:rsidRPr="0099241A">
        <w:t xml:space="preserve"> тем</w:t>
      </w:r>
      <w:r>
        <w:t>ам: треугольник, вычисление площадей фигур на клетчатой бумаге, закрепление вычислительного навыка, решение задач  повышенного уровня сложности.</w:t>
      </w:r>
      <w:proofErr w:type="gramEnd"/>
    </w:p>
    <w:p w:rsidR="00622208" w:rsidRDefault="00622208" w:rsidP="00622208">
      <w:r>
        <w:lastRenderedPageBreak/>
        <w:t xml:space="preserve">20.Исходя из результатов  краевой  диагностической работы по  алгебре и началам анализа в  </w:t>
      </w:r>
      <w:r w:rsidRPr="00622208">
        <w:t>11 классе МБОУ СОШ№20 , проведённой 27 февраля  2019г.</w:t>
      </w:r>
      <w:r>
        <w:t xml:space="preserve"> можно сделать следующие выводы: учителю математики </w:t>
      </w:r>
      <w:proofErr w:type="spellStart"/>
      <w:r>
        <w:t>Агаджановой</w:t>
      </w:r>
      <w:proofErr w:type="spellEnd"/>
      <w:r>
        <w:t xml:space="preserve"> Л. А. продолжить работу по отработке заданий ЕГЭ профильного уровня</w:t>
      </w:r>
      <w:proofErr w:type="gramStart"/>
      <w:r>
        <w:t xml:space="preserve"> .</w:t>
      </w:r>
      <w:proofErr w:type="gramEnd"/>
    </w:p>
    <w:p w:rsidR="00622208" w:rsidRPr="000D3438" w:rsidRDefault="00622208" w:rsidP="000D3438">
      <w:pPr>
        <w:jc w:val="both"/>
      </w:pPr>
      <w:proofErr w:type="gramStart"/>
      <w:r>
        <w:t>21.Исходя из результатов  анализа результатов краевой диагностической работы по обществознанию для учащихся 10 класса МБОУСОШ № 20 им. Героя Советского Союза А. А. Лазуненко с. Новомихайловского 01.03.2019 г.</w:t>
      </w:r>
      <w:r w:rsidR="000D3438">
        <w:t xml:space="preserve"> </w:t>
      </w:r>
      <w:r>
        <w:t xml:space="preserve">можно сделать следующие выводы: учителю истории и обществознания Черепановой Е. А. </w:t>
      </w:r>
      <w:r w:rsidRPr="000D3438">
        <w:t>обратить внимание на то</w:t>
      </w:r>
      <w:r w:rsidR="000D3438">
        <w:t>,</w:t>
      </w:r>
      <w:r w:rsidRPr="000D3438">
        <w:t xml:space="preserve"> чтобы учащиеся  продолжили работать с различными точками зрения по обществознанию;</w:t>
      </w:r>
      <w:proofErr w:type="gramEnd"/>
      <w:r w:rsidRPr="000D3438">
        <w:t xml:space="preserve"> выбирали ту информацию, которая на их взгляд представляется наибол</w:t>
      </w:r>
      <w:r w:rsidR="000D3438" w:rsidRPr="000D3438">
        <w:t>ее предпочтительной, приводили</w:t>
      </w:r>
      <w:r w:rsidRPr="000D3438">
        <w:t xml:space="preserve"> факты, положения, которые могут служить </w:t>
      </w:r>
      <w:proofErr w:type="gramStart"/>
      <w:r w:rsidRPr="000D3438">
        <w:t>аргументами</w:t>
      </w:r>
      <w:proofErr w:type="gramEnd"/>
      <w:r w:rsidRPr="000D3438">
        <w:t xml:space="preserve"> подтверждающими избранную точку зрения. </w:t>
      </w:r>
    </w:p>
    <w:p w:rsidR="00622208" w:rsidRDefault="00622208" w:rsidP="00622208"/>
    <w:p w:rsidR="000D3438" w:rsidRDefault="000D3438" w:rsidP="00622208">
      <w:r>
        <w:t>Заместитель директора по УВР                                 О. Н. Балаян.</w:t>
      </w:r>
    </w:p>
    <w:p w:rsidR="00622208" w:rsidRDefault="00622208" w:rsidP="00622208">
      <w:pPr>
        <w:ind w:firstLine="720"/>
        <w:jc w:val="both"/>
        <w:rPr>
          <w:sz w:val="26"/>
          <w:szCs w:val="26"/>
        </w:rPr>
      </w:pPr>
    </w:p>
    <w:p w:rsidR="00622208" w:rsidRPr="00D77AFA" w:rsidRDefault="00622208" w:rsidP="00622208">
      <w:pPr>
        <w:sectPr w:rsidR="00622208" w:rsidRPr="00D77AFA" w:rsidSect="00200D65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622208" w:rsidRPr="00622208" w:rsidRDefault="00622208" w:rsidP="00622208"/>
    <w:p w:rsidR="00F42A6A" w:rsidRPr="00E56E58" w:rsidRDefault="00F42A6A" w:rsidP="00F42A6A"/>
    <w:p w:rsidR="00F42A6A" w:rsidRPr="00575948" w:rsidRDefault="00F42A6A" w:rsidP="00F42A6A">
      <w:pPr>
        <w:rPr>
          <w:b/>
        </w:rPr>
      </w:pPr>
    </w:p>
    <w:p w:rsidR="00F42A6A" w:rsidRDefault="00F42A6A" w:rsidP="00F42A6A"/>
    <w:p w:rsidR="00F42A6A" w:rsidRDefault="00F42A6A" w:rsidP="00F42A6A"/>
    <w:p w:rsidR="00F42A6A" w:rsidRPr="00F42A6A" w:rsidRDefault="00F42A6A" w:rsidP="00F42A6A"/>
    <w:p w:rsidR="00F42A6A" w:rsidRPr="0046445C" w:rsidRDefault="00F42A6A" w:rsidP="00F42A6A">
      <w:pPr>
        <w:ind w:firstLine="720"/>
        <w:jc w:val="both"/>
        <w:rPr>
          <w:sz w:val="18"/>
          <w:szCs w:val="18"/>
        </w:rPr>
      </w:pPr>
    </w:p>
    <w:p w:rsidR="00F42A6A" w:rsidRPr="00D77AFA" w:rsidRDefault="00F42A6A" w:rsidP="00F42A6A">
      <w:pPr>
        <w:sectPr w:rsidR="00F42A6A" w:rsidRPr="00D77AFA" w:rsidSect="007A68E4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F42A6A" w:rsidRPr="00F42A6A" w:rsidRDefault="00F42A6A" w:rsidP="00F42A6A"/>
    <w:p w:rsidR="00616C47" w:rsidRPr="00BE1164" w:rsidRDefault="00616C47" w:rsidP="00F42A6A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035D97" w:rsidRPr="00035D97" w:rsidRDefault="00035D97" w:rsidP="00616C47">
      <w:pPr>
        <w:tabs>
          <w:tab w:val="left" w:pos="450"/>
        </w:tabs>
        <w:spacing w:after="0"/>
      </w:pPr>
    </w:p>
    <w:p w:rsidR="00035D97" w:rsidRPr="00035D97" w:rsidRDefault="00035D97" w:rsidP="00616C47">
      <w:pPr>
        <w:spacing w:after="0"/>
      </w:pPr>
    </w:p>
    <w:p w:rsidR="00035D97" w:rsidRPr="00117A86" w:rsidRDefault="00035D97" w:rsidP="00616C47">
      <w:pPr>
        <w:suppressAutoHyphens/>
        <w:spacing w:after="0"/>
        <w:ind w:firstLine="680"/>
        <w:jc w:val="both"/>
      </w:pPr>
    </w:p>
    <w:p w:rsidR="00C47B60" w:rsidRPr="00C47B60" w:rsidRDefault="00C47B60" w:rsidP="00C47B60">
      <w:pPr>
        <w:tabs>
          <w:tab w:val="left" w:pos="2805"/>
        </w:tabs>
        <w:spacing w:after="0" w:line="240" w:lineRule="auto"/>
      </w:pPr>
    </w:p>
    <w:p w:rsidR="00C47B60" w:rsidRPr="00C47B60" w:rsidRDefault="00C47B60" w:rsidP="00C47B60">
      <w:pPr>
        <w:tabs>
          <w:tab w:val="left" w:pos="2805"/>
        </w:tabs>
        <w:spacing w:after="0" w:line="240" w:lineRule="auto"/>
      </w:pPr>
    </w:p>
    <w:p w:rsidR="00C47B60" w:rsidRPr="00B26C38" w:rsidRDefault="00C47B60" w:rsidP="00C47B60">
      <w:pPr>
        <w:rPr>
          <w:b/>
        </w:rPr>
      </w:pPr>
    </w:p>
    <w:p w:rsidR="00C47B60" w:rsidRPr="00B26C38" w:rsidRDefault="00C47B60" w:rsidP="00C47B60">
      <w:pPr>
        <w:ind w:firstLine="720"/>
      </w:pPr>
    </w:p>
    <w:p w:rsidR="00C47B60" w:rsidRPr="00B26C38" w:rsidRDefault="00C47B60" w:rsidP="00C47B60">
      <w:pPr>
        <w:ind w:firstLine="720"/>
      </w:pPr>
    </w:p>
    <w:p w:rsidR="00C47B60" w:rsidRPr="00B26C38" w:rsidRDefault="00C47B60" w:rsidP="00C47B60">
      <w:pPr>
        <w:ind w:firstLine="720"/>
        <w:rPr>
          <w:b/>
        </w:rPr>
      </w:pPr>
    </w:p>
    <w:p w:rsidR="00C47B60" w:rsidRPr="00B26C38" w:rsidRDefault="00C47B60" w:rsidP="00C47B60">
      <w:pPr>
        <w:ind w:firstLine="720"/>
        <w:jc w:val="both"/>
        <w:rPr>
          <w:sz w:val="18"/>
          <w:szCs w:val="18"/>
        </w:rPr>
      </w:pPr>
    </w:p>
    <w:p w:rsidR="00C47B60" w:rsidRPr="00B26C38" w:rsidRDefault="00C47B60" w:rsidP="00C47B60">
      <w:pPr>
        <w:rPr>
          <w:b/>
        </w:rPr>
      </w:pPr>
    </w:p>
    <w:p w:rsidR="00C47B60" w:rsidRPr="00B26C38" w:rsidRDefault="00C47B60" w:rsidP="00C47B60">
      <w:pPr>
        <w:ind w:firstLine="720"/>
      </w:pPr>
    </w:p>
    <w:p w:rsidR="00235ACD" w:rsidRPr="00B26C38" w:rsidRDefault="00235ACD" w:rsidP="00235ACD">
      <w:pPr>
        <w:rPr>
          <w:b/>
        </w:rPr>
      </w:pPr>
    </w:p>
    <w:p w:rsidR="00235ACD" w:rsidRPr="00256BA3" w:rsidRDefault="00235ACD" w:rsidP="00235ACD">
      <w:pPr>
        <w:rPr>
          <w:b/>
        </w:rPr>
      </w:pPr>
    </w:p>
    <w:p w:rsidR="00235ACD" w:rsidRPr="00235ACD" w:rsidRDefault="00235ACD" w:rsidP="00235ACD">
      <w:pPr>
        <w:ind w:firstLine="720"/>
        <w:jc w:val="both"/>
        <w:rPr>
          <w:b/>
          <w:sz w:val="18"/>
          <w:szCs w:val="18"/>
        </w:rPr>
      </w:pPr>
    </w:p>
    <w:p w:rsidR="00235ACD" w:rsidRPr="00575948" w:rsidRDefault="00235ACD" w:rsidP="004A45C9">
      <w:pPr>
        <w:rPr>
          <w:b/>
        </w:rPr>
      </w:pPr>
    </w:p>
    <w:p w:rsidR="004A45C9" w:rsidRPr="00575948" w:rsidRDefault="004A45C9" w:rsidP="004A45C9">
      <w:pPr>
        <w:ind w:firstLine="720"/>
      </w:pPr>
    </w:p>
    <w:p w:rsidR="004A45C9" w:rsidRPr="00D93905" w:rsidRDefault="004A45C9" w:rsidP="004A45C9">
      <w:pPr>
        <w:rPr>
          <w:color w:val="FF0000"/>
        </w:rPr>
      </w:pPr>
    </w:p>
    <w:p w:rsidR="004A45C9" w:rsidRPr="00932A7F" w:rsidRDefault="004A45C9" w:rsidP="004A45C9">
      <w:pPr>
        <w:autoSpaceDE w:val="0"/>
        <w:autoSpaceDN w:val="0"/>
        <w:adjustRightInd w:val="0"/>
        <w:rPr>
          <w:sz w:val="22"/>
          <w:szCs w:val="22"/>
        </w:rPr>
      </w:pPr>
    </w:p>
    <w:p w:rsidR="004A45C9" w:rsidRPr="00575948" w:rsidRDefault="004A45C9" w:rsidP="004A45C9">
      <w:pPr>
        <w:ind w:firstLine="720"/>
      </w:pPr>
    </w:p>
    <w:p w:rsidR="004A45C9" w:rsidRPr="004A45C9" w:rsidRDefault="004A45C9" w:rsidP="004A45C9"/>
    <w:p w:rsidR="004A45C9" w:rsidRPr="00575948" w:rsidRDefault="004A45C9" w:rsidP="004A45C9">
      <w:pPr>
        <w:rPr>
          <w:rFonts w:eastAsia="Calibri"/>
          <w:b/>
        </w:rPr>
      </w:pPr>
    </w:p>
    <w:p w:rsidR="004A45C9" w:rsidRPr="00575948" w:rsidRDefault="004A45C9" w:rsidP="004A45C9">
      <w:pPr>
        <w:ind w:firstLine="720"/>
        <w:rPr>
          <w:rFonts w:eastAsia="Calibri"/>
        </w:rPr>
      </w:pPr>
    </w:p>
    <w:p w:rsidR="004A45C9" w:rsidRPr="00575948" w:rsidRDefault="004A45C9" w:rsidP="004A45C9">
      <w:pPr>
        <w:ind w:firstLine="720"/>
        <w:rPr>
          <w:rFonts w:eastAsia="Calibri"/>
        </w:rPr>
      </w:pPr>
    </w:p>
    <w:p w:rsidR="004A45C9" w:rsidRPr="00D93905" w:rsidRDefault="004A45C9" w:rsidP="004A45C9">
      <w:pPr>
        <w:rPr>
          <w:rFonts w:eastAsia="Calibri"/>
          <w:color w:val="FF0000"/>
        </w:rPr>
      </w:pPr>
    </w:p>
    <w:p w:rsidR="004A45C9" w:rsidRPr="00575948" w:rsidRDefault="004A45C9" w:rsidP="004A45C9">
      <w:pPr>
        <w:ind w:firstLine="720"/>
        <w:rPr>
          <w:rFonts w:eastAsia="Calibri"/>
        </w:rPr>
      </w:pPr>
    </w:p>
    <w:p w:rsidR="004A45C9" w:rsidRPr="004A45C9" w:rsidRDefault="004A45C9" w:rsidP="004A45C9">
      <w:pPr>
        <w:rPr>
          <w:rFonts w:eastAsia="Calibri"/>
          <w:color w:val="000000"/>
        </w:rPr>
      </w:pPr>
    </w:p>
    <w:p w:rsidR="004A45C9" w:rsidRPr="0046445C" w:rsidRDefault="004A45C9" w:rsidP="004A45C9">
      <w:pPr>
        <w:ind w:firstLine="720"/>
        <w:jc w:val="both"/>
        <w:rPr>
          <w:rFonts w:eastAsia="Calibri"/>
          <w:sz w:val="18"/>
          <w:szCs w:val="18"/>
        </w:rPr>
      </w:pPr>
    </w:p>
    <w:p w:rsidR="004A45C9" w:rsidRDefault="004A45C9" w:rsidP="004A45C9">
      <w:pPr>
        <w:rPr>
          <w:color w:val="000000"/>
        </w:rPr>
      </w:pPr>
    </w:p>
    <w:p w:rsidR="004A45C9" w:rsidRPr="004A45C9" w:rsidRDefault="004A45C9" w:rsidP="004A45C9">
      <w:pPr>
        <w:rPr>
          <w:b/>
        </w:rPr>
      </w:pPr>
    </w:p>
    <w:p w:rsidR="00960792" w:rsidRPr="00D93905" w:rsidRDefault="00960792" w:rsidP="00960792">
      <w:pPr>
        <w:rPr>
          <w:color w:val="FF0000"/>
        </w:rPr>
      </w:pPr>
    </w:p>
    <w:p w:rsidR="00960792" w:rsidRPr="00FB0C00" w:rsidRDefault="00960792" w:rsidP="00960792">
      <w:pPr>
        <w:ind w:firstLine="720"/>
      </w:pPr>
    </w:p>
    <w:p w:rsidR="00960792" w:rsidRPr="00960792" w:rsidRDefault="00960792" w:rsidP="00960792">
      <w:pPr>
        <w:rPr>
          <w:b/>
        </w:rPr>
        <w:sectPr w:rsidR="00960792" w:rsidRPr="00960792" w:rsidSect="00200D65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960792" w:rsidRPr="00872DDE" w:rsidRDefault="00960792" w:rsidP="00960792">
      <w:pPr>
        <w:rPr>
          <w:color w:val="FF0000"/>
        </w:rPr>
      </w:pPr>
    </w:p>
    <w:p w:rsidR="00960792" w:rsidRDefault="00960792" w:rsidP="00960792"/>
    <w:p w:rsidR="00960792" w:rsidRPr="00960792" w:rsidRDefault="00960792" w:rsidP="00960792"/>
    <w:p w:rsidR="00960792" w:rsidRPr="00F7232F" w:rsidRDefault="00960792" w:rsidP="00960792">
      <w:pPr>
        <w:jc w:val="center"/>
        <w:rPr>
          <w:u w:val="single"/>
        </w:rPr>
      </w:pPr>
    </w:p>
    <w:p w:rsidR="00960792" w:rsidRDefault="00960792" w:rsidP="00960792">
      <w:pPr>
        <w:rPr>
          <w:rFonts w:eastAsia="Calibri"/>
        </w:rPr>
      </w:pPr>
    </w:p>
    <w:p w:rsidR="00960792" w:rsidRDefault="00960792" w:rsidP="00960792">
      <w:pPr>
        <w:rPr>
          <w:rFonts w:eastAsia="Calibri"/>
        </w:rPr>
      </w:pPr>
    </w:p>
    <w:p w:rsidR="005D0231" w:rsidRDefault="005D0231" w:rsidP="005D0231">
      <w:pPr>
        <w:rPr>
          <w:rFonts w:eastAsia="Calibri"/>
          <w:u w:val="single"/>
        </w:rPr>
      </w:pPr>
    </w:p>
    <w:p w:rsidR="005D0231" w:rsidRPr="00F7232F" w:rsidRDefault="005D0231" w:rsidP="005D0231">
      <w:pPr>
        <w:rPr>
          <w:rFonts w:eastAsia="Calibri"/>
          <w:u w:val="single"/>
        </w:rPr>
      </w:pPr>
      <w:r>
        <w:rPr>
          <w:rFonts w:eastAsia="Calibri"/>
          <w:u w:val="single"/>
        </w:rPr>
        <w:t xml:space="preserve"> </w:t>
      </w:r>
    </w:p>
    <w:p w:rsidR="005D0231" w:rsidRPr="00D77AFA" w:rsidRDefault="005D0231" w:rsidP="00B8361F">
      <w:pPr>
        <w:sectPr w:rsidR="005D0231" w:rsidRPr="00D77AFA" w:rsidSect="00E92333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B8361F" w:rsidRPr="00D93905" w:rsidRDefault="00B8361F" w:rsidP="00B8361F">
      <w:pPr>
        <w:rPr>
          <w:rFonts w:eastAsia="Calibri"/>
          <w:color w:val="FF0000"/>
        </w:rPr>
      </w:pPr>
    </w:p>
    <w:p w:rsidR="00F013CF" w:rsidRPr="00B8361F" w:rsidRDefault="00F013CF" w:rsidP="00F013CF">
      <w:pPr>
        <w:rPr>
          <w:rFonts w:eastAsia="Calibri"/>
          <w:caps/>
          <w:sz w:val="32"/>
          <w:szCs w:val="32"/>
        </w:rPr>
      </w:pPr>
    </w:p>
    <w:p w:rsidR="00F013CF" w:rsidRPr="00B8361F" w:rsidRDefault="00F013CF" w:rsidP="00F013CF">
      <w:pPr>
        <w:rPr>
          <w:rFonts w:eastAsia="Calibri"/>
        </w:rPr>
      </w:pPr>
      <w:r w:rsidRPr="00B8361F">
        <w:rPr>
          <w:rFonts w:eastAsia="Calibri"/>
        </w:rPr>
        <w:t xml:space="preserve"> </w:t>
      </w:r>
    </w:p>
    <w:p w:rsidR="00F013CF" w:rsidRPr="00F013CF" w:rsidRDefault="00F013CF" w:rsidP="00F013CF">
      <w:pPr>
        <w:rPr>
          <w:color w:val="FF0000"/>
        </w:rPr>
      </w:pPr>
    </w:p>
    <w:p w:rsidR="00F013CF" w:rsidRPr="00F013CF" w:rsidRDefault="00F013CF" w:rsidP="00F013C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013CF" w:rsidRPr="00F013CF" w:rsidRDefault="00F013CF" w:rsidP="00F013C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</w:p>
    <w:p w:rsidR="00ED4B8C" w:rsidRPr="00F013CF" w:rsidRDefault="00ED4B8C" w:rsidP="00F013CF"/>
    <w:sectPr w:rsidR="00ED4B8C" w:rsidRPr="00F013CF" w:rsidSect="00ED4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765EE"/>
    <w:multiLevelType w:val="hybridMultilevel"/>
    <w:tmpl w:val="8C4CD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3CF"/>
    <w:rsid w:val="00035D97"/>
    <w:rsid w:val="000D3438"/>
    <w:rsid w:val="00235ACD"/>
    <w:rsid w:val="004A45C9"/>
    <w:rsid w:val="00504FE3"/>
    <w:rsid w:val="005D0231"/>
    <w:rsid w:val="00616C47"/>
    <w:rsid w:val="00622208"/>
    <w:rsid w:val="00687BD8"/>
    <w:rsid w:val="0076579F"/>
    <w:rsid w:val="008D59D0"/>
    <w:rsid w:val="00960792"/>
    <w:rsid w:val="00B8361F"/>
    <w:rsid w:val="00BA7F92"/>
    <w:rsid w:val="00C47B60"/>
    <w:rsid w:val="00CE1528"/>
    <w:rsid w:val="00E31BA0"/>
    <w:rsid w:val="00E829DE"/>
    <w:rsid w:val="00ED4B8C"/>
    <w:rsid w:val="00F013CF"/>
    <w:rsid w:val="00F42A6A"/>
    <w:rsid w:val="00FD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3C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2208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3</cp:revision>
  <dcterms:created xsi:type="dcterms:W3CDTF">2019-04-03T08:13:00Z</dcterms:created>
  <dcterms:modified xsi:type="dcterms:W3CDTF">2019-04-03T10:51:00Z</dcterms:modified>
</cp:coreProperties>
</file>